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D9D5" w14:textId="0EB56157" w:rsidR="00531645" w:rsidRPr="004D0682" w:rsidRDefault="00531645" w:rsidP="0053164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D0682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WHAT ARE NATURE PHOTOGRAPHS?</w:t>
      </w:r>
    </w:p>
    <w:p w14:paraId="216DC0AF" w14:textId="0C9F560C" w:rsidR="00531645" w:rsidRPr="00531645" w:rsidRDefault="00531645" w:rsidP="0053164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The London Nature Photography Network asks members to </w:t>
      </w:r>
      <w:r w:rsidR="000D2228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be aware</w:t>
      </w:r>
      <w:r w:rsidR="00AE1036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of </w:t>
      </w: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the following definition of nature photography when uploading images to member galleries</w:t>
      </w:r>
      <w:r w:rsidR="004D0682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and </w:t>
      </w: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the Network’s Flickr group</w:t>
      </w:r>
      <w:r w:rsidR="004D0682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, and </w:t>
      </w: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submitting entries to its annual print exhibition</w:t>
      </w:r>
      <w:r w:rsidR="00AE1036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:</w:t>
      </w: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p w14:paraId="728697E2" w14:textId="4AC5D7A6" w:rsidR="00AE1036" w:rsidRPr="000D2228" w:rsidRDefault="00531645" w:rsidP="00307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Nature photography is defined as the use of the photographic process to depict </w:t>
      </w:r>
      <w:r w:rsidR="00AE1036"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of any </w:t>
      </w:r>
      <w:r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branch of natural history</w:t>
      </w:r>
      <w:r w:rsidR="00AE1036"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except anthropology and archaeology</w:t>
      </w:r>
      <w:r w:rsidR="00AE1036"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in </w:t>
      </w:r>
      <w:r w:rsidR="00AE1036"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manner</w:t>
      </w:r>
      <w:r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that a well-informed person will be able to identify the subject material and certify its honest presentation.</w:t>
      </w:r>
      <w:r w:rsidR="00AE1036"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Images of human-created hybrid plants, cultivated plants, feral animals, domestic animals, or mounted specimens, therefore</w:t>
      </w:r>
      <w:r w:rsidR="004D0682"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</w:t>
      </w:r>
      <w:r w:rsidR="00AE1036" w:rsidRPr="000D2228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are ineligible, as is any form of manipulation that alters the truth of the photographic statement</w:t>
      </w:r>
    </w:p>
    <w:p w14:paraId="4A010735" w14:textId="3D74E4ED" w:rsidR="00531645" w:rsidRPr="00531645" w:rsidRDefault="000D2228" w:rsidP="0053164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Members are kindly asked not to include i</w:t>
      </w:r>
      <w:r w:rsidR="00531645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mages that do not adhere to this definition</w:t>
      </w:r>
      <w:r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when they submit to the galleries, Flickr group and the exhibition. If any such images are submitted, they will be removed.</w:t>
      </w:r>
      <w:r w:rsidR="00531645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  </w:t>
      </w:r>
    </w:p>
    <w:p w14:paraId="14763360" w14:textId="6FDA6C23" w:rsidR="00531645" w:rsidRPr="004D0682" w:rsidRDefault="00531645" w:rsidP="0053164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Please note</w:t>
      </w:r>
      <w:r w:rsidR="004D0682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the following are allowed</w:t>
      </w: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: </w:t>
      </w:r>
    </w:p>
    <w:p w14:paraId="2A3EDBBC" w14:textId="2AD628FE" w:rsidR="00AE1036" w:rsidRPr="004D0682" w:rsidRDefault="00531645" w:rsidP="0053164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Processing the captured image</w:t>
      </w:r>
      <w:r w:rsidR="00AE1036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by cropping, exposure adjustment, colour correction, noise minimisation, dodging/burning, HDR, focus stacking and sharpening</w:t>
      </w:r>
      <w:r w:rsidR="004D0682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.</w:t>
      </w: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p w14:paraId="2F3BF8CE" w14:textId="2D4AC701" w:rsidR="00AE1036" w:rsidRPr="004D0682" w:rsidRDefault="00531645" w:rsidP="0053164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Cloning of image defects and minor distractions, including overlapping elements</w:t>
      </w:r>
      <w:r w:rsidR="004D0682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so long as </w:t>
      </w: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these do not distort the truth of the photographic statement. </w:t>
      </w:r>
    </w:p>
    <w:p w14:paraId="733B3143" w14:textId="08A3445C" w:rsidR="00AE1036" w:rsidRPr="004D0682" w:rsidRDefault="00531645" w:rsidP="0053164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Images </w:t>
      </w:r>
      <w:r w:rsidR="004D0682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of </w:t>
      </w: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landscape, geologic formations</w:t>
      </w:r>
      <w:r w:rsidR="004D0682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and</w:t>
      </w: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weather phenomena</w:t>
      </w:r>
      <w:r w:rsidR="004D0682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0D69AB36" w14:textId="77777777" w:rsidR="004D0682" w:rsidRDefault="00AE1036" w:rsidP="004D068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I</w:t>
      </w:r>
      <w:r w:rsidR="00531645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mages taken with the subjects </w:t>
      </w:r>
      <w:r w:rsidR="004D0682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in enclosed areas where the subjects are totally dependent on man for food, such as</w:t>
      </w:r>
      <w:r w:rsidR="00531645"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zoos, game farms, botanical gardens, aquariums</w:t>
      </w:r>
      <w:r w:rsid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70D13952" w14:textId="5E179232" w:rsidR="004D0682" w:rsidRPr="004D0682" w:rsidRDefault="004D0682" w:rsidP="004D068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Scientific bands</w:t>
      </w:r>
      <w:r w:rsidR="000D2228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and</w:t>
      </w:r>
      <w:r w:rsidRPr="004D0682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tags or radio collars on wild animals.  </w:t>
      </w:r>
    </w:p>
    <w:p w14:paraId="5507369A" w14:textId="2590F122" w:rsidR="00AE1036" w:rsidRPr="004D0682" w:rsidRDefault="00AE1036" w:rsidP="004D068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</w:p>
    <w:sectPr w:rsidR="00AE1036" w:rsidRPr="004D0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B453E"/>
    <w:multiLevelType w:val="multilevel"/>
    <w:tmpl w:val="244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F01C6"/>
    <w:multiLevelType w:val="hybridMultilevel"/>
    <w:tmpl w:val="5FC6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61EEF"/>
    <w:multiLevelType w:val="multilevel"/>
    <w:tmpl w:val="B8F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B3B8A"/>
    <w:multiLevelType w:val="hybridMultilevel"/>
    <w:tmpl w:val="D764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66953">
    <w:abstractNumId w:val="0"/>
  </w:num>
  <w:num w:numId="2" w16cid:durableId="1904364103">
    <w:abstractNumId w:val="2"/>
  </w:num>
  <w:num w:numId="3" w16cid:durableId="656034618">
    <w:abstractNumId w:val="1"/>
  </w:num>
  <w:num w:numId="4" w16cid:durableId="156725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45"/>
    <w:rsid w:val="000D2228"/>
    <w:rsid w:val="00226891"/>
    <w:rsid w:val="00307317"/>
    <w:rsid w:val="004D0682"/>
    <w:rsid w:val="00531645"/>
    <w:rsid w:val="00645BAC"/>
    <w:rsid w:val="00A15E09"/>
    <w:rsid w:val="00AD2590"/>
    <w:rsid w:val="00A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9015"/>
  <w15:chartTrackingRefBased/>
  <w15:docId w15:val="{8963F60F-061B-4F25-BAC9-82243422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Barrie Brown CPAGB</dc:creator>
  <cp:keywords/>
  <dc:description/>
  <cp:lastModifiedBy>Dr Barrie Brown CPAGB</cp:lastModifiedBy>
  <cp:revision>2</cp:revision>
  <dcterms:created xsi:type="dcterms:W3CDTF">2024-08-19T05:25:00Z</dcterms:created>
  <dcterms:modified xsi:type="dcterms:W3CDTF">2024-08-19T06:18:00Z</dcterms:modified>
</cp:coreProperties>
</file>